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C83" w:rsidRDefault="002D7C83"/>
    <w:p w:rsidR="002D7C83" w:rsidRDefault="002D7C83"/>
    <w:p w:rsidR="002D7C83" w:rsidRPr="001029E4" w:rsidRDefault="002D7C83">
      <w:pPr>
        <w:rPr>
          <w:rFonts w:ascii="Times New Roman" w:hAnsi="Times New Roman" w:cs="Times New Roman"/>
          <w:sz w:val="20"/>
          <w:szCs w:val="20"/>
        </w:rPr>
      </w:pPr>
    </w:p>
    <w:p w:rsidR="002D7C83" w:rsidRPr="001029E4" w:rsidRDefault="002D7C83" w:rsidP="002D7C8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1029E4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2D7C83" w:rsidRPr="001029E4" w:rsidRDefault="002D7C83" w:rsidP="002D7C8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D7C83" w:rsidRPr="001029E4" w:rsidRDefault="002D7C83" w:rsidP="002D7C8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029E4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2D7C83" w:rsidRPr="001029E4" w:rsidRDefault="002D7C83" w:rsidP="002D7C8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1029E4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2D7C83" w:rsidRPr="001029E4" w:rsidRDefault="002D7C83" w:rsidP="002D7C8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2D7C83" w:rsidRPr="001029E4" w:rsidRDefault="002D7C83" w:rsidP="002D7C8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1029E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39.: Špecializovaný liečebný ústav Marína </w:t>
      </w:r>
      <w:proofErr w:type="spellStart"/>
      <w:r w:rsidRPr="001029E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š.p</w:t>
      </w:r>
      <w:proofErr w:type="spellEnd"/>
      <w:r w:rsidRPr="001029E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., Kováčová</w:t>
      </w:r>
    </w:p>
    <w:p w:rsidR="002D7C83" w:rsidRPr="001029E4" w:rsidRDefault="002D7C83" w:rsidP="002D7C8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2D7C83" w:rsidRPr="001029E4" w:rsidRDefault="002D7C83" w:rsidP="002D7C8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029E4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029E4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2D7C83" w:rsidRPr="001029E4" w:rsidRDefault="002D7C83" w:rsidP="002D7C8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029E4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029E4">
        <w:rPr>
          <w:rFonts w:ascii="Times New Roman" w:hAnsi="Times New Roman" w:cs="Times New Roman"/>
          <w:sz w:val="20"/>
          <w:szCs w:val="20"/>
        </w:rPr>
        <w:t>Elektrina:</w:t>
      </w:r>
    </w:p>
    <w:p w:rsidR="002D7C83" w:rsidRPr="001029E4" w:rsidRDefault="002D7C83" w:rsidP="002D7C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029E4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2D7C83" w:rsidRPr="001029E4" w:rsidRDefault="002D7C8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1029E4" w:rsidTr="002D7C83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1029E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2D7C83" w:rsidRPr="001029E4" w:rsidRDefault="00696ABB" w:rsidP="00667CD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1029E4" w:rsidRDefault="00696ABB" w:rsidP="00667CD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23 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do 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667CDA"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1029E4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1029E4" w:rsidTr="001029E4">
        <w:trPr>
          <w:trHeight w:hRule="exact" w:val="124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1029E4" w:rsidRDefault="00667CDA" w:rsidP="00143A30">
            <w:pPr>
              <w:pStyle w:val="In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</w:rPr>
              <w:t xml:space="preserve">Špecializovaný liečebný ústav Marína š.p. Sládkovičova 311/3, </w:t>
            </w:r>
            <w:r w:rsidR="00143A30" w:rsidRPr="001029E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029E4">
              <w:rPr>
                <w:rFonts w:ascii="Times New Roman" w:hAnsi="Times New Roman" w:cs="Times New Roman"/>
                <w:sz w:val="20"/>
                <w:szCs w:val="20"/>
              </w:rPr>
              <w:t xml:space="preserve">962 37 Kováčová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</w:rPr>
              <w:t>4600107348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</w:rPr>
              <w:t>24ZSS9175917000U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1029E4" w:rsidRDefault="00143A30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029E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120</w:t>
            </w:r>
          </w:p>
        </w:tc>
      </w:tr>
      <w:bookmarkEnd w:id="0"/>
    </w:tbl>
    <w:p w:rsidR="00A976C6" w:rsidRDefault="001029E4"/>
    <w:p w:rsidR="00BC1E8E" w:rsidRDefault="00BC1E8E"/>
    <w:sectPr w:rsidR="00BC1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029E4"/>
    <w:rsid w:val="00143A30"/>
    <w:rsid w:val="00150122"/>
    <w:rsid w:val="002D7C83"/>
    <w:rsid w:val="00667CDA"/>
    <w:rsid w:val="00696ABB"/>
    <w:rsid w:val="009F334B"/>
    <w:rsid w:val="00A454CB"/>
    <w:rsid w:val="00BC1E8E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98532"/>
  <w15:docId w15:val="{ABED1EAA-1D21-43E4-99BD-15AB0683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7</cp:revision>
  <dcterms:created xsi:type="dcterms:W3CDTF">2022-10-10T07:01:00Z</dcterms:created>
  <dcterms:modified xsi:type="dcterms:W3CDTF">2022-11-10T13:45:00Z</dcterms:modified>
</cp:coreProperties>
</file>